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55" w:rsidRDefault="00C13755">
      <w:pPr>
        <w:rPr>
          <w:rFonts w:ascii="Arial" w:eastAsia="Arial" w:hAnsi="Arial" w:cs="Arial"/>
        </w:rPr>
      </w:pPr>
    </w:p>
    <w:p w:rsidR="00C13755" w:rsidRDefault="001B59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LAMARAN</w:t>
      </w:r>
    </w:p>
    <w:p w:rsidR="00C13755" w:rsidRDefault="00C13755">
      <w:pPr>
        <w:jc w:val="center"/>
        <w:rPr>
          <w:rFonts w:ascii="Arial" w:eastAsia="Arial" w:hAnsi="Arial" w:cs="Arial"/>
          <w:b/>
        </w:rPr>
      </w:pPr>
    </w:p>
    <w:p w:rsidR="00C13755" w:rsidRDefault="001B597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…………….., …………………….</w:t>
      </w: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(</w:t>
      </w:r>
      <w:r>
        <w:rPr>
          <w:rFonts w:ascii="Arial" w:eastAsia="Arial" w:hAnsi="Arial" w:cs="Arial"/>
        </w:rPr>
        <w:t xml:space="preserve">Tuliskan tempat, tanggal pembuatan </w:t>
      </w:r>
    </w:p>
    <w:p w:rsidR="00C13755" w:rsidRDefault="001B597C">
      <w:pPr>
        <w:ind w:left="43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lamaran)</w:t>
      </w:r>
    </w:p>
    <w:p w:rsidR="00C13755" w:rsidRDefault="00C13755">
      <w:pPr>
        <w:jc w:val="both"/>
        <w:rPr>
          <w:rFonts w:ascii="Arial" w:eastAsia="Arial" w:hAnsi="Arial" w:cs="Arial"/>
        </w:rPr>
      </w:pP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Yth. Menteri Koordinator Bidang</w:t>
      </w: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Pembangunan Manusia dan Kebudayaan</w:t>
      </w: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c.q. Ketua Panitia Seleksi Pengadaan CPNS</w:t>
      </w: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Kemenko PMK Tahun 2024</w:t>
      </w: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Jakarta</w:t>
      </w:r>
    </w:p>
    <w:p w:rsidR="00C13755" w:rsidRDefault="00C13755">
      <w:pPr>
        <w:jc w:val="both"/>
        <w:rPr>
          <w:rFonts w:ascii="Arial" w:eastAsia="Arial" w:hAnsi="Arial" w:cs="Arial"/>
        </w:rPr>
      </w:pPr>
    </w:p>
    <w:p w:rsidR="00C13755" w:rsidRDefault="001B59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Saya yang bertanda tanga</w:t>
      </w:r>
      <w:r>
        <w:rPr>
          <w:rFonts w:ascii="Arial" w:eastAsia="Arial" w:hAnsi="Arial" w:cs="Arial"/>
          <w:lang w:val="en-US"/>
        </w:rPr>
        <w:t>n</w:t>
      </w:r>
      <w:r>
        <w:rPr>
          <w:rFonts w:ascii="Arial" w:eastAsia="Arial" w:hAnsi="Arial" w:cs="Arial"/>
        </w:rPr>
        <w:t xml:space="preserve"> di bawah ini:</w:t>
      </w:r>
    </w:p>
    <w:p w:rsidR="00C13755" w:rsidRDefault="00C13755">
      <w:pPr>
        <w:jc w:val="both"/>
        <w:rPr>
          <w:rFonts w:ascii="Arial" w:eastAsia="Arial" w:hAnsi="Arial" w:cs="Arial"/>
        </w:rPr>
      </w:pPr>
    </w:p>
    <w:tbl>
      <w:tblPr>
        <w:tblStyle w:val="a"/>
        <w:tblW w:w="9507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284"/>
        <w:gridCol w:w="6417"/>
      </w:tblGrid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 (nama lengkap dan gelar)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NIK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………………………………..…………………………………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…………………………………………………………..……....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Jenis Kelamin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…………………………………………………………………..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………………………………………………………………..….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 HP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……………………………………………….(nomor HP Aktif)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……….(pastikan email yang dicantumkan aktif digunakan)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Pendidikan Terakhir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…………………………………………………………………..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Perguruan Tinggi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………….............................................................................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Jenis Kebutuhan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………………………………………………………..………... (pilih salah satu sesuai dengan formasi yang dilamar: putra putri Kalimantan/ disabilitas/umum)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 yang Dilamar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</w:t>
            </w:r>
            <w:r>
              <w:rPr>
                <w:rFonts w:ascii="Arial" w:eastAsia="Arial" w:hAnsi="Arial" w:cs="Arial"/>
              </w:rPr>
              <w:t>…………………………………………………….. (tuliskan jabatan yang dilamar, contoh: Fasilitator Pemerintahan/Penata Keprotokolan/dsb)</w:t>
            </w:r>
          </w:p>
        </w:tc>
      </w:tr>
      <w:tr w:rsidR="00C13755">
        <w:tc>
          <w:tcPr>
            <w:tcW w:w="2806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Penempatan</w:t>
            </w:r>
          </w:p>
        </w:tc>
        <w:tc>
          <w:tcPr>
            <w:tcW w:w="284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6417" w:type="dxa"/>
          </w:tcPr>
          <w:p w:rsidR="00C13755" w:rsidRDefault="001B59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……………………………………………………………..…... (tuliskan unit penempatan, contoh: Asisten Deputi Jaminan Sosial/Bagian Rumah Tangga/Subbagian Pengadaan/Biro Perencanaan dan Kerjasama/dsb). </w:t>
            </w:r>
          </w:p>
        </w:tc>
      </w:tr>
    </w:tbl>
    <w:p w:rsidR="00C13755" w:rsidRDefault="00C137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4"/>
        </w:tabs>
        <w:spacing w:before="39"/>
        <w:rPr>
          <w:rFonts w:ascii="Arial" w:eastAsia="Arial" w:hAnsi="Arial" w:cs="Arial"/>
          <w:color w:val="000000"/>
        </w:rPr>
      </w:pPr>
    </w:p>
    <w:p w:rsidR="00C13755" w:rsidRDefault="001B597C" w:rsidP="001B5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88" w:lineRule="auto"/>
        <w:ind w:left="112" w:right="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dengan ini menyampaikan surat lamaran untuk dapat menjadi Calon Pegawai Negeri Si</w:t>
      </w:r>
      <w:r>
        <w:rPr>
          <w:rFonts w:ascii="Arial" w:eastAsia="Arial" w:hAnsi="Arial" w:cs="Arial"/>
          <w:color w:val="000000"/>
        </w:rPr>
        <w:t>pil di lingkungan Kemenko PMK Tahun Anggaran 2024. Sebagai bahan pertimbangan, disampaikan dokumen kelengkapan yang telah diunggah sebagai berikut: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t>Pas Foto (3 x 4) dengan latar b</w:t>
      </w:r>
      <w:bookmarkStart w:id="0" w:name="_GoBack"/>
      <w:bookmarkEnd w:id="0"/>
      <w:r>
        <w:rPr>
          <w:rFonts w:ascii="Arial" w:eastAsia="Arial" w:hAnsi="Arial" w:cs="Arial"/>
        </w:rPr>
        <w:t xml:space="preserve">elakang merah dan mengenakan pakaian formal; 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t>Dokumen scan KTP Asli (berwarna) atau Surat Keterangan telah melakukan perekaman e-KTP Asli yang dikeluarkan oleh Dinas Kependudukan dan Catatan Sipil/ Instansi yang berwenang ;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lastRenderedPageBreak/>
        <w:t>Dokumen scan Surat Lamaran Asli yang sudah ditandatangani dan dibubuhi e-meter</w:t>
      </w:r>
      <w:r>
        <w:rPr>
          <w:rFonts w:ascii="Arial" w:eastAsia="Arial" w:hAnsi="Arial" w:cs="Arial"/>
        </w:rPr>
        <w:t>ai yang ditujukan kepada Menteri Koordinator Bidang Pembangunan Manusia dan Kebudayaan;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t>Dokumen scan Ijazah Asli (berwarna) ;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t>Dokumen scan Transkrip Nilai Asli (berwarna);</w:t>
      </w:r>
    </w:p>
    <w:p w:rsidR="00C13755" w:rsidRDefault="001B597C" w:rsidP="001B597C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</w:pPr>
      <w:r>
        <w:rPr>
          <w:rFonts w:ascii="Arial" w:eastAsia="Arial" w:hAnsi="Arial" w:cs="Arial"/>
        </w:rPr>
        <w:t>Dokumen SKCK yang diterbitkan oleh Kepolisian Resor (Polres) di Wilayah Kabupaten/Ko</w:t>
      </w:r>
      <w:r>
        <w:rPr>
          <w:rFonts w:ascii="Arial" w:eastAsia="Arial" w:hAnsi="Arial" w:cs="Arial"/>
        </w:rPr>
        <w:t>ta yang masih berlaku;</w:t>
      </w:r>
    </w:p>
    <w:p w:rsidR="00C13755" w:rsidRDefault="001B597C" w:rsidP="001B597C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Dokumen scan Surat Keterangan Sehat Jasmani dan Surat Keterangan Sehat Rohani dari Rumah Sakit Pemerintah  setempat  yang  masih  berlaku;</w:t>
      </w:r>
    </w:p>
    <w:p w:rsidR="00C13755" w:rsidRDefault="001B597C" w:rsidP="001B597C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Dokumen scan Surat keterangan bebas NAPZA dari Rumah Sakit Pemerintah  setempat  yang  masih  </w:t>
      </w:r>
      <w:r>
        <w:rPr>
          <w:rFonts w:ascii="Arial" w:eastAsia="Arial" w:hAnsi="Arial" w:cs="Arial"/>
        </w:rPr>
        <w:t>berlaku;</w:t>
      </w:r>
    </w:p>
    <w:p w:rsidR="00C13755" w:rsidRDefault="001B597C" w:rsidP="001B597C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Dokumen scan Surat Pernyataan 5 (lima) poin yang sudah ditandatangani dan dibubuhi e-meterai; 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t xml:space="preserve">Dokumen </w:t>
      </w:r>
      <w:r>
        <w:rPr>
          <w:rFonts w:ascii="Arial" w:eastAsia="Arial" w:hAnsi="Arial" w:cs="Arial"/>
          <w:i/>
        </w:rPr>
        <w:t>Screenshoot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i/>
        </w:rPr>
        <w:t>Snapshot, Capture</w:t>
      </w:r>
      <w:r>
        <w:rPr>
          <w:rFonts w:ascii="Arial" w:eastAsia="Arial" w:hAnsi="Arial" w:cs="Arial"/>
        </w:rPr>
        <w:t>, atau sejenisnya Bukti Akreditasi Program Studi dan Perguruan Tinggi (berwarna);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</w:rPr>
        <w:t xml:space="preserve">Dokumen scan TOEFL </w:t>
      </w:r>
      <w:r>
        <w:rPr>
          <w:rFonts w:ascii="Arial" w:eastAsia="Arial" w:hAnsi="Arial" w:cs="Arial"/>
          <w:i/>
        </w:rPr>
        <w:t>Institutional</w:t>
      </w:r>
      <w:r>
        <w:rPr>
          <w:rFonts w:ascii="Arial" w:eastAsia="Arial" w:hAnsi="Arial" w:cs="Arial"/>
          <w:i/>
        </w:rPr>
        <w:t xml:space="preserve"> Testing Program</w:t>
      </w:r>
      <w:r>
        <w:rPr>
          <w:rFonts w:ascii="Arial" w:eastAsia="Arial" w:hAnsi="Arial" w:cs="Arial"/>
        </w:rPr>
        <w:t xml:space="preserve"> / </w:t>
      </w:r>
      <w:r>
        <w:rPr>
          <w:rFonts w:ascii="Arial" w:eastAsia="Arial" w:hAnsi="Arial" w:cs="Arial"/>
          <w:i/>
        </w:rPr>
        <w:t>Computer Based</w:t>
      </w:r>
      <w:r>
        <w:rPr>
          <w:rFonts w:ascii="Arial" w:eastAsia="Arial" w:hAnsi="Arial" w:cs="Arial"/>
        </w:rPr>
        <w:t xml:space="preserve"> TOEFL / </w:t>
      </w:r>
      <w:r>
        <w:rPr>
          <w:rFonts w:ascii="Arial" w:eastAsia="Arial" w:hAnsi="Arial" w:cs="Arial"/>
          <w:i/>
        </w:rPr>
        <w:t>Internet Based</w:t>
      </w:r>
      <w:r>
        <w:rPr>
          <w:rFonts w:ascii="Arial" w:eastAsia="Arial" w:hAnsi="Arial" w:cs="Arial"/>
        </w:rPr>
        <w:t xml:space="preserve"> TOEFL / TOEIC / IELTS yang masih berlaku (maksimal 2 tahun dari tanggal penerbitan); </w:t>
      </w:r>
    </w:p>
    <w:p w:rsidR="00C13755" w:rsidRDefault="001B597C" w:rsidP="001B597C">
      <w:pPr>
        <w:numPr>
          <w:ilvl w:val="0"/>
          <w:numId w:val="2"/>
        </w:numPr>
        <w:tabs>
          <w:tab w:val="left" w:pos="1560"/>
        </w:tabs>
        <w:spacing w:after="60" w:line="288" w:lineRule="auto"/>
        <w:jc w:val="both"/>
      </w:pPr>
      <w:r>
        <w:rPr>
          <w:rFonts w:ascii="Arial" w:eastAsia="Arial" w:hAnsi="Arial" w:cs="Arial"/>
          <w:b/>
        </w:rPr>
        <w:t>Bagi pelamar formasi disabilitas</w:t>
      </w:r>
      <w:r>
        <w:rPr>
          <w:rFonts w:ascii="Arial" w:eastAsia="Arial" w:hAnsi="Arial" w:cs="Arial"/>
        </w:rPr>
        <w:t xml:space="preserve">, melampirkan dokumen </w:t>
      </w:r>
    </w:p>
    <w:p w:rsidR="00C13755" w:rsidRDefault="001B597C" w:rsidP="001B597C">
      <w:pPr>
        <w:numPr>
          <w:ilvl w:val="0"/>
          <w:numId w:val="1"/>
        </w:numPr>
        <w:tabs>
          <w:tab w:val="left" w:pos="1560"/>
        </w:tabs>
        <w:spacing w:line="288" w:lineRule="auto"/>
        <w:ind w:left="850" w:hanging="3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Scan Surat Keterangan dari dokter; </w:t>
      </w:r>
    </w:p>
    <w:p w:rsidR="00C13755" w:rsidRDefault="001B597C" w:rsidP="001B597C">
      <w:pPr>
        <w:numPr>
          <w:ilvl w:val="0"/>
          <w:numId w:val="1"/>
        </w:numPr>
        <w:tabs>
          <w:tab w:val="left" w:pos="1560"/>
        </w:tabs>
        <w:spacing w:line="288" w:lineRule="auto"/>
        <w:ind w:left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Pernyataan bermaterai Asli;</w:t>
      </w:r>
    </w:p>
    <w:p w:rsidR="00C13755" w:rsidRDefault="001B597C" w:rsidP="001B597C">
      <w:pPr>
        <w:numPr>
          <w:ilvl w:val="0"/>
          <w:numId w:val="1"/>
        </w:numPr>
        <w:tabs>
          <w:tab w:val="left" w:pos="1560"/>
        </w:tabs>
        <w:spacing w:after="60" w:line="288" w:lineRule="auto"/>
        <w:ind w:left="85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</w:rPr>
        <w:t>Video singkat yang menunjukkan kegiatan sehari-hari pelamar dalam menjalankan aktivitas sesuai jabatan yang akan dilamar. Video singkat diunggah/</w:t>
      </w:r>
      <w:r>
        <w:rPr>
          <w:rFonts w:ascii="Arial" w:eastAsia="Arial" w:hAnsi="Arial" w:cs="Arial"/>
          <w:i/>
        </w:rPr>
        <w:t xml:space="preserve">diupload </w:t>
      </w:r>
      <w:r>
        <w:rPr>
          <w:rFonts w:ascii="Arial" w:eastAsia="Arial" w:hAnsi="Arial" w:cs="Arial"/>
        </w:rPr>
        <w:t>pada sscasn.</w:t>
      </w:r>
    </w:p>
    <w:p w:rsidR="00C13755" w:rsidRDefault="00C13755" w:rsidP="001B597C">
      <w:pPr>
        <w:tabs>
          <w:tab w:val="left" w:pos="1560"/>
        </w:tabs>
        <w:spacing w:after="60" w:line="288" w:lineRule="auto"/>
        <w:ind w:left="2160"/>
        <w:jc w:val="both"/>
        <w:rPr>
          <w:rFonts w:ascii="Arial" w:eastAsia="Arial" w:hAnsi="Arial" w:cs="Arial"/>
        </w:rPr>
      </w:pPr>
    </w:p>
    <w:p w:rsidR="00C13755" w:rsidRDefault="001B597C" w:rsidP="001B59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2" w:right="273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Seluruh data dan dokumen yang saya berikan adalah benar. Apabila dikemudian hari ditemukan data yang tidak benar, maka saya menerima keputusan panitia seleksi membatalkan keikutsertaan/kelulusan saya pada seleksi CPNS Kemenko PMK Tahun Anggaran 2024.</w:t>
      </w:r>
    </w:p>
    <w:p w:rsidR="00C13755" w:rsidRDefault="00C13755" w:rsidP="001B59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2" w:right="273" w:firstLine="428"/>
        <w:jc w:val="both"/>
        <w:rPr>
          <w:rFonts w:ascii="Arial" w:eastAsia="Arial" w:hAnsi="Arial" w:cs="Arial"/>
        </w:rPr>
      </w:pPr>
    </w:p>
    <w:p w:rsidR="00C13755" w:rsidRDefault="001B597C" w:rsidP="001B59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2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Atas</w:t>
      </w:r>
      <w:r>
        <w:rPr>
          <w:rFonts w:ascii="Arial" w:eastAsia="Arial" w:hAnsi="Arial" w:cs="Arial"/>
          <w:color w:val="000000"/>
        </w:rPr>
        <w:t xml:space="preserve"> perhatian Bapak, saya ucapkan terima kasih.</w:t>
      </w:r>
    </w:p>
    <w:p w:rsidR="00C13755" w:rsidRDefault="00C13755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</w:p>
    <w:p w:rsidR="00C13755" w:rsidRDefault="001B597C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Hormat saya,</w:t>
      </w:r>
    </w:p>
    <w:p w:rsidR="00C13755" w:rsidRDefault="001B597C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12700</wp:posOffset>
                </wp:positionV>
                <wp:extent cx="942975" cy="4921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38700"/>
                          <a:ext cx="933450" cy="482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3755" w:rsidRDefault="001B597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E-Materai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12700</wp:posOffset>
                </wp:positionV>
                <wp:extent cx="942975" cy="4921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92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13755" w:rsidRDefault="00C13755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</w:p>
    <w:p w:rsidR="00C13755" w:rsidRDefault="001B597C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C13755" w:rsidRDefault="001B597C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Tanda tangan</w:t>
      </w:r>
    </w:p>
    <w:p w:rsidR="00C13755" w:rsidRDefault="001B597C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firstLine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(Nama Lengkap)</w:t>
      </w:r>
    </w:p>
    <w:p w:rsidR="00C13755" w:rsidRDefault="00C13755">
      <w:pPr>
        <w:jc w:val="both"/>
        <w:rPr>
          <w:rFonts w:ascii="Arial" w:eastAsia="Arial" w:hAnsi="Arial" w:cs="Arial"/>
        </w:rPr>
      </w:pPr>
    </w:p>
    <w:sectPr w:rsidR="00C1375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06BF3"/>
    <w:multiLevelType w:val="multilevel"/>
    <w:tmpl w:val="25881E30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CDC5F62"/>
    <w:multiLevelType w:val="multilevel"/>
    <w:tmpl w:val="DEC4B4EA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488" w:hanging="360"/>
      </w:pPr>
    </w:lvl>
    <w:lvl w:ilvl="2">
      <w:numFmt w:val="bullet"/>
      <w:lvlText w:val="•"/>
      <w:lvlJc w:val="left"/>
      <w:pPr>
        <w:ind w:left="2437" w:hanging="360"/>
      </w:pPr>
    </w:lvl>
    <w:lvl w:ilvl="3">
      <w:numFmt w:val="bullet"/>
      <w:lvlText w:val="•"/>
      <w:lvlJc w:val="left"/>
      <w:pPr>
        <w:ind w:left="3386" w:hanging="360"/>
      </w:pPr>
    </w:lvl>
    <w:lvl w:ilvl="4">
      <w:numFmt w:val="bullet"/>
      <w:lvlText w:val="•"/>
      <w:lvlJc w:val="left"/>
      <w:pPr>
        <w:ind w:left="4335" w:hanging="360"/>
      </w:pPr>
    </w:lvl>
    <w:lvl w:ilvl="5">
      <w:numFmt w:val="bullet"/>
      <w:lvlText w:val="•"/>
      <w:lvlJc w:val="left"/>
      <w:pPr>
        <w:ind w:left="5284" w:hanging="360"/>
      </w:pPr>
    </w:lvl>
    <w:lvl w:ilvl="6">
      <w:numFmt w:val="bullet"/>
      <w:lvlText w:val="•"/>
      <w:lvlJc w:val="left"/>
      <w:pPr>
        <w:ind w:left="6232" w:hanging="360"/>
      </w:pPr>
    </w:lvl>
    <w:lvl w:ilvl="7">
      <w:numFmt w:val="bullet"/>
      <w:lvlText w:val="•"/>
      <w:lvlJc w:val="left"/>
      <w:pPr>
        <w:ind w:left="7181" w:hanging="360"/>
      </w:pPr>
    </w:lvl>
    <w:lvl w:ilvl="8">
      <w:numFmt w:val="bullet"/>
      <w:lvlText w:val="•"/>
      <w:lvlJc w:val="left"/>
      <w:pPr>
        <w:ind w:left="813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55"/>
    <w:rsid w:val="001B597C"/>
    <w:rsid w:val="00C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D3883-A5DB-4464-82DA-E7B6179F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8900CF"/>
    <w:pPr>
      <w:widowControl w:val="0"/>
      <w:autoSpaceDE w:val="0"/>
      <w:autoSpaceDN w:val="0"/>
    </w:pPr>
    <w:rPr>
      <w:rFonts w:ascii="Arial MT" w:eastAsia="Arial MT" w:hAnsi="Arial MT" w:cs="Arial MT"/>
      <w:noProof w:val="0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900CF"/>
    <w:rPr>
      <w:rFonts w:ascii="Arial MT" w:eastAsia="Arial MT" w:hAnsi="Arial MT" w:cs="Arial MT"/>
      <w:sz w:val="22"/>
      <w:szCs w:val="22"/>
      <w:lang w:val="ms"/>
    </w:rPr>
  </w:style>
  <w:style w:type="table" w:styleId="TableGrid">
    <w:name w:val="Table Grid"/>
    <w:basedOn w:val="TableNormal"/>
    <w:uiPriority w:val="39"/>
    <w:rsid w:val="0089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B371F"/>
    <w:pPr>
      <w:widowControl w:val="0"/>
      <w:autoSpaceDE w:val="0"/>
      <w:autoSpaceDN w:val="0"/>
      <w:ind w:left="540" w:hanging="361"/>
      <w:jc w:val="both"/>
    </w:pPr>
    <w:rPr>
      <w:rFonts w:ascii="Arial MT" w:eastAsia="Arial MT" w:hAnsi="Arial MT" w:cs="Arial MT"/>
      <w:noProof w:val="0"/>
      <w:sz w:val="22"/>
      <w:szCs w:val="22"/>
      <w:lang w:val="ms"/>
    </w:rPr>
  </w:style>
  <w:style w:type="paragraph" w:styleId="NormalWeb">
    <w:name w:val="Normal (Web)"/>
    <w:basedOn w:val="Normal"/>
    <w:uiPriority w:val="99"/>
    <w:semiHidden/>
    <w:unhideWhenUsed/>
    <w:rsid w:val="004B371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n-ID" w:eastAsia="en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2wE9w4mHXrV3KYSjhlWibA5FAA==">CgMxLjA4AHIhMWh1OEZPQjUzY2Yzc1FvUTcxS0pYT2RjTTF3RnVCa0t6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Estifalis</dc:creator>
  <cp:lastModifiedBy>User</cp:lastModifiedBy>
  <cp:revision>2</cp:revision>
  <dcterms:created xsi:type="dcterms:W3CDTF">2024-08-15T03:17:00Z</dcterms:created>
  <dcterms:modified xsi:type="dcterms:W3CDTF">2024-08-20T07:43:00Z</dcterms:modified>
</cp:coreProperties>
</file>